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ADF74" w14:textId="526C37D6" w:rsidR="00C22346" w:rsidRPr="00C0048F" w:rsidRDefault="00C22346" w:rsidP="00227874">
      <w:pPr>
        <w:spacing w:line="360" w:lineRule="auto"/>
        <w:jc w:val="center"/>
        <w:rPr>
          <w:rFonts w:ascii="BIZ UDPゴシック" w:eastAsia="BIZ UDPゴシック" w:hAnsi="BIZ UDPゴシック"/>
          <w:b/>
          <w:bCs/>
          <w:sz w:val="36"/>
          <w:szCs w:val="40"/>
        </w:rPr>
      </w:pPr>
      <w:r w:rsidRPr="00C0048F">
        <w:rPr>
          <w:rFonts w:ascii="BIZ UDPゴシック" w:eastAsia="BIZ UDPゴシック" w:hAnsi="BIZ UDPゴシック"/>
          <w:b/>
          <w:bCs/>
          <w:sz w:val="40"/>
          <w:szCs w:val="44"/>
        </w:rPr>
        <w:t>令和</w:t>
      </w:r>
      <w:r w:rsidR="006326A1" w:rsidRPr="00C0048F">
        <w:rPr>
          <w:rFonts w:ascii="BIZ UDPゴシック" w:eastAsia="BIZ UDPゴシック" w:hAnsi="BIZ UDPゴシック" w:hint="eastAsia"/>
          <w:b/>
          <w:bCs/>
          <w:sz w:val="40"/>
          <w:szCs w:val="44"/>
        </w:rPr>
        <w:t>４</w:t>
      </w:r>
      <w:r w:rsidRPr="00C0048F">
        <w:rPr>
          <w:rFonts w:ascii="BIZ UDPゴシック" w:eastAsia="BIZ UDPゴシック" w:hAnsi="BIZ UDPゴシック"/>
          <w:b/>
          <w:bCs/>
          <w:sz w:val="40"/>
          <w:szCs w:val="44"/>
        </w:rPr>
        <w:t>年度</w:t>
      </w:r>
      <w:r w:rsidR="00BF3BC6" w:rsidRPr="00C0048F">
        <w:rPr>
          <w:rFonts w:ascii="BIZ UDPゴシック" w:eastAsia="BIZ UDPゴシック" w:hAnsi="BIZ UDPゴシック" w:hint="eastAsia"/>
          <w:b/>
          <w:bCs/>
          <w:sz w:val="40"/>
          <w:szCs w:val="44"/>
        </w:rPr>
        <w:t xml:space="preserve">　</w:t>
      </w:r>
      <w:r w:rsidR="000E6F3C">
        <w:rPr>
          <w:rFonts w:ascii="BIZ UDPゴシック" w:eastAsia="BIZ UDPゴシック" w:hAnsi="BIZ UDPゴシック" w:hint="eastAsia"/>
          <w:b/>
          <w:bCs/>
          <w:sz w:val="40"/>
          <w:szCs w:val="44"/>
        </w:rPr>
        <w:t>第2回</w:t>
      </w:r>
      <w:r w:rsidR="00AE1868">
        <w:rPr>
          <w:rFonts w:ascii="BIZ UDPゴシック" w:eastAsia="BIZ UDPゴシック" w:hAnsi="BIZ UDPゴシック" w:hint="eastAsia"/>
          <w:b/>
          <w:bCs/>
          <w:sz w:val="40"/>
          <w:szCs w:val="44"/>
        </w:rPr>
        <w:t xml:space="preserve">　</w:t>
      </w:r>
      <w:r w:rsidR="000E6F3C">
        <w:rPr>
          <w:rFonts w:ascii="BIZ UDPゴシック" w:eastAsia="BIZ UDPゴシック" w:hAnsi="BIZ UDPゴシック" w:hint="eastAsia"/>
          <w:b/>
          <w:bCs/>
          <w:sz w:val="40"/>
          <w:szCs w:val="44"/>
        </w:rPr>
        <w:t>在職者向け研修会</w:t>
      </w:r>
      <w:r w:rsidR="006326A1" w:rsidRPr="00C0048F">
        <w:rPr>
          <w:rFonts w:ascii="BIZ UDPゴシック" w:eastAsia="BIZ UDPゴシック" w:hAnsi="BIZ UDPゴシック" w:hint="eastAsia"/>
          <w:b/>
          <w:bCs/>
          <w:sz w:val="40"/>
          <w:szCs w:val="44"/>
        </w:rPr>
        <w:t xml:space="preserve">　申込み</w:t>
      </w:r>
      <w:r w:rsidR="00227874">
        <w:rPr>
          <w:rFonts w:ascii="BIZ UDPゴシック" w:eastAsia="BIZ UDPゴシック" w:hAnsi="BIZ UDPゴシック" w:hint="eastAsia"/>
          <w:b/>
          <w:bCs/>
          <w:sz w:val="40"/>
          <w:szCs w:val="44"/>
        </w:rPr>
        <w:t>書</w:t>
      </w:r>
    </w:p>
    <w:tbl>
      <w:tblPr>
        <w:tblStyle w:val="aa"/>
        <w:tblW w:w="9923" w:type="dxa"/>
        <w:tblInd w:w="-5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C22346" w:rsidRPr="00392CC8" w14:paraId="503830AB" w14:textId="77777777" w:rsidTr="00156137">
        <w:trPr>
          <w:trHeight w:val="460"/>
        </w:trPr>
        <w:tc>
          <w:tcPr>
            <w:tcW w:w="3544" w:type="dxa"/>
            <w:shd w:val="clear" w:color="auto" w:fill="DEEAF6" w:themeFill="accent5" w:themeFillTint="33"/>
          </w:tcPr>
          <w:p w14:paraId="6A7B4605" w14:textId="61721E1F" w:rsidR="00C22346" w:rsidRPr="00D74DC3" w:rsidRDefault="00C22346" w:rsidP="000E6F3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0E6F3C"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  <w:t>企業名</w:t>
            </w:r>
          </w:p>
        </w:tc>
        <w:tc>
          <w:tcPr>
            <w:tcW w:w="6379" w:type="dxa"/>
          </w:tcPr>
          <w:p w14:paraId="163A28B4" w14:textId="12137BB2" w:rsidR="00C22346" w:rsidRPr="007A261D" w:rsidRDefault="00C22346" w:rsidP="00E4152F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22346" w:rsidRPr="00392CC8" w14:paraId="12DC2896" w14:textId="77777777" w:rsidTr="00156137">
        <w:trPr>
          <w:trHeight w:val="409"/>
        </w:trPr>
        <w:tc>
          <w:tcPr>
            <w:tcW w:w="3544" w:type="dxa"/>
            <w:shd w:val="clear" w:color="auto" w:fill="DEEAF6" w:themeFill="accent5" w:themeFillTint="33"/>
          </w:tcPr>
          <w:p w14:paraId="16B00191" w14:textId="6EC6489E" w:rsidR="00C22346" w:rsidRPr="00D74DC3" w:rsidRDefault="005727B1" w:rsidP="000E6F3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0E6F3C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申込み</w:t>
            </w:r>
            <w:r w:rsidR="00C22346" w:rsidRPr="000E6F3C"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  <w:t>担当者名</w:t>
            </w:r>
          </w:p>
        </w:tc>
        <w:tc>
          <w:tcPr>
            <w:tcW w:w="6379" w:type="dxa"/>
          </w:tcPr>
          <w:p w14:paraId="7938CB4C" w14:textId="2C5B9569" w:rsidR="00C22346" w:rsidRPr="00392CC8" w:rsidRDefault="00C22346" w:rsidP="00E4152F">
            <w:pPr>
              <w:spacing w:line="600" w:lineRule="exact"/>
              <w:rPr>
                <w:rFonts w:ascii="BIZ UDPゴシック" w:eastAsia="BIZ UDPゴシック" w:hAnsi="BIZ UDPゴシック" w:cs="ＭＳ 明朝"/>
                <w:sz w:val="28"/>
                <w:szCs w:val="32"/>
              </w:rPr>
            </w:pPr>
          </w:p>
        </w:tc>
      </w:tr>
      <w:tr w:rsidR="00C22346" w:rsidRPr="00392CC8" w14:paraId="1F108947" w14:textId="77777777" w:rsidTr="00156137">
        <w:trPr>
          <w:trHeight w:val="201"/>
        </w:trPr>
        <w:tc>
          <w:tcPr>
            <w:tcW w:w="3544" w:type="dxa"/>
            <w:shd w:val="clear" w:color="auto" w:fill="DEEAF6" w:themeFill="accent5" w:themeFillTint="33"/>
          </w:tcPr>
          <w:p w14:paraId="230DAD47" w14:textId="5AEAC530" w:rsidR="00710AE6" w:rsidRPr="00FC7825" w:rsidRDefault="00C22346" w:rsidP="00AE1868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D74DC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電話番号</w:t>
            </w:r>
            <w:r w:rsidR="00710AE6" w:rsidRPr="00D74DC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（緊急時繋がる番号）</w:t>
            </w:r>
          </w:p>
        </w:tc>
        <w:tc>
          <w:tcPr>
            <w:tcW w:w="6379" w:type="dxa"/>
          </w:tcPr>
          <w:p w14:paraId="5EBD4BC4" w14:textId="016346E7" w:rsidR="00C22346" w:rsidRPr="00392CC8" w:rsidRDefault="00C22346" w:rsidP="00E4152F">
            <w:pPr>
              <w:spacing w:line="600" w:lineRule="exact"/>
              <w:rPr>
                <w:rFonts w:ascii="BIZ UDPゴシック" w:eastAsia="BIZ UDPゴシック" w:hAnsi="BIZ UDPゴシック" w:cs="ＭＳ 明朝"/>
                <w:sz w:val="28"/>
                <w:szCs w:val="32"/>
              </w:rPr>
            </w:pPr>
          </w:p>
        </w:tc>
      </w:tr>
      <w:tr w:rsidR="00FC7825" w:rsidRPr="00392CC8" w14:paraId="6D9E171B" w14:textId="77777777" w:rsidTr="00156137">
        <w:trPr>
          <w:trHeight w:val="201"/>
        </w:trPr>
        <w:tc>
          <w:tcPr>
            <w:tcW w:w="3544" w:type="dxa"/>
            <w:shd w:val="clear" w:color="auto" w:fill="DEEAF6" w:themeFill="accent5" w:themeFillTint="33"/>
          </w:tcPr>
          <w:p w14:paraId="1A2CE1B4" w14:textId="3CF21FCA" w:rsidR="00FC7825" w:rsidRPr="00D74DC3" w:rsidRDefault="00FC7825" w:rsidP="00FC7825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メールアドレス</w:t>
            </w:r>
          </w:p>
        </w:tc>
        <w:tc>
          <w:tcPr>
            <w:tcW w:w="6379" w:type="dxa"/>
          </w:tcPr>
          <w:p w14:paraId="46DB7ED9" w14:textId="2C42C6D0" w:rsidR="00FC7825" w:rsidRPr="00392CC8" w:rsidRDefault="00FC7825" w:rsidP="00E4152F">
            <w:pPr>
              <w:spacing w:line="600" w:lineRule="exact"/>
              <w:rPr>
                <w:rFonts w:ascii="BIZ UDPゴシック" w:eastAsia="BIZ UDPゴシック" w:hAnsi="BIZ UDPゴシック" w:cs="ＭＳ 明朝"/>
                <w:sz w:val="28"/>
                <w:szCs w:val="32"/>
              </w:rPr>
            </w:pPr>
          </w:p>
        </w:tc>
      </w:tr>
    </w:tbl>
    <w:p w14:paraId="57BF1CAC" w14:textId="7ED45743" w:rsidR="00D9472A" w:rsidRDefault="00D9472A" w:rsidP="00D9472A">
      <w:pPr>
        <w:spacing w:line="60" w:lineRule="exact"/>
      </w:pPr>
    </w:p>
    <w:tbl>
      <w:tblPr>
        <w:tblStyle w:val="aa"/>
        <w:tblW w:w="9923" w:type="dxa"/>
        <w:tblInd w:w="-5" w:type="dxa"/>
        <w:tblLook w:val="04A0" w:firstRow="1" w:lastRow="0" w:firstColumn="1" w:lastColumn="0" w:noHBand="0" w:noVBand="1"/>
      </w:tblPr>
      <w:tblGrid>
        <w:gridCol w:w="2694"/>
        <w:gridCol w:w="850"/>
        <w:gridCol w:w="6379"/>
      </w:tblGrid>
      <w:tr w:rsidR="00D9472A" w:rsidRPr="00766770" w14:paraId="3CDB0F5D" w14:textId="192FCC41" w:rsidTr="00156137">
        <w:trPr>
          <w:trHeight w:val="463"/>
        </w:trPr>
        <w:tc>
          <w:tcPr>
            <w:tcW w:w="3544" w:type="dxa"/>
            <w:gridSpan w:val="2"/>
            <w:tcBorders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86F31EC" w14:textId="4327387C" w:rsidR="00D9472A" w:rsidRPr="005727B1" w:rsidRDefault="00D9472A" w:rsidP="00710AE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0E6F3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4"/>
              </w:rPr>
              <w:t>参加</w:t>
            </w:r>
            <w:r w:rsidR="00AE1868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  <w:szCs w:val="24"/>
              </w:rPr>
              <w:t>方法</w:t>
            </w:r>
          </w:p>
        </w:tc>
        <w:tc>
          <w:tcPr>
            <w:tcW w:w="6379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9BB8C57" w14:textId="6BBEF56C" w:rsidR="00D9472A" w:rsidRPr="00392CC8" w:rsidRDefault="00FC7825" w:rsidP="00D9472A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会場</w:t>
            </w:r>
            <w:r w:rsidR="00D9472A" w:rsidRPr="00D9472A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参加　　　・　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リモート</w:t>
            </w:r>
            <w:r w:rsidR="00D9472A" w:rsidRPr="00D9472A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</w:t>
            </w:r>
          </w:p>
        </w:tc>
      </w:tr>
      <w:tr w:rsidR="00F0049B" w:rsidRPr="00392CC8" w14:paraId="705B8602" w14:textId="77777777" w:rsidTr="00156137">
        <w:trPr>
          <w:trHeight w:val="463"/>
        </w:trPr>
        <w:tc>
          <w:tcPr>
            <w:tcW w:w="9923" w:type="dxa"/>
            <w:gridSpan w:val="3"/>
            <w:shd w:val="clear" w:color="auto" w:fill="FFFFFF" w:themeFill="background1"/>
            <w:vAlign w:val="center"/>
          </w:tcPr>
          <w:p w14:paraId="1BED0EBF" w14:textId="74271E93" w:rsidR="00F0049B" w:rsidRPr="00D9472A" w:rsidRDefault="00F0049B" w:rsidP="00D9472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E223D">
              <w:rPr>
                <w:rFonts w:ascii="BIZ UDPゴシック" w:eastAsia="BIZ UDPゴシック" w:hAnsi="BIZ UDPゴシック" w:hint="eastAsia"/>
              </w:rPr>
              <w:t>※</w:t>
            </w:r>
            <w:r w:rsidR="002E0265">
              <w:rPr>
                <w:rFonts w:ascii="BIZ UDPゴシック" w:eastAsia="BIZ UDPゴシック" w:hAnsi="BIZ UDPゴシック" w:hint="eastAsia"/>
              </w:rPr>
              <w:t>会場</w:t>
            </w:r>
            <w:r w:rsidRPr="00BE223D">
              <w:rPr>
                <w:rFonts w:ascii="BIZ UDPゴシック" w:eastAsia="BIZ UDPゴシック" w:hAnsi="BIZ UDPゴシック" w:hint="eastAsia"/>
              </w:rPr>
              <w:t>参加</w:t>
            </w:r>
            <w:r w:rsidR="002E0265">
              <w:rPr>
                <w:rFonts w:ascii="BIZ UDPゴシック" w:eastAsia="BIZ UDPゴシック" w:hAnsi="BIZ UDPゴシック" w:hint="eastAsia"/>
              </w:rPr>
              <w:t>の</w:t>
            </w:r>
            <w:r w:rsidRPr="00BE223D">
              <w:rPr>
                <w:rFonts w:ascii="BIZ UDPゴシック" w:eastAsia="BIZ UDPゴシック" w:hAnsi="BIZ UDPゴシック" w:hint="eastAsia"/>
              </w:rPr>
              <w:t>方で、</w:t>
            </w:r>
            <w:r w:rsidR="00451E83">
              <w:rPr>
                <w:rFonts w:ascii="BIZ UDPゴシック" w:eastAsia="BIZ UDPゴシック" w:hAnsi="BIZ UDPゴシック" w:hint="eastAsia"/>
              </w:rPr>
              <w:t>リモート</w:t>
            </w:r>
            <w:r w:rsidRPr="00BE223D">
              <w:rPr>
                <w:rFonts w:ascii="BIZ UDPゴシック" w:eastAsia="BIZ UDPゴシック" w:hAnsi="BIZ UDPゴシック" w:hint="eastAsia"/>
              </w:rPr>
              <w:t>研修</w:t>
            </w:r>
            <w:r w:rsidR="002E0265">
              <w:rPr>
                <w:rFonts w:ascii="BIZ UDPゴシック" w:eastAsia="BIZ UDPゴシック" w:hAnsi="BIZ UDPゴシック" w:hint="eastAsia"/>
              </w:rPr>
              <w:t>への変更が難しい</w:t>
            </w:r>
            <w:r w:rsidR="00BE223D" w:rsidRPr="00BE223D">
              <w:rPr>
                <w:rFonts w:ascii="BIZ UDPゴシック" w:eastAsia="BIZ UDPゴシック" w:hAnsi="BIZ UDPゴシック" w:hint="eastAsia"/>
              </w:rPr>
              <w:t>場合</w:t>
            </w:r>
            <w:r w:rsidRPr="00BE223D">
              <w:rPr>
                <w:rFonts w:ascii="BIZ UDPゴシック" w:eastAsia="BIZ UDPゴシック" w:hAnsi="BIZ UDPゴシック" w:hint="eastAsia"/>
              </w:rPr>
              <w:t>は〇をつけて下さい　（　　　　）</w:t>
            </w:r>
          </w:p>
        </w:tc>
      </w:tr>
      <w:tr w:rsidR="005727B1" w:rsidRPr="00392CC8" w14:paraId="4C5354D8" w14:textId="77777777" w:rsidTr="00156137">
        <w:trPr>
          <w:trHeight w:val="575"/>
        </w:trPr>
        <w:tc>
          <w:tcPr>
            <w:tcW w:w="2694" w:type="dxa"/>
            <w:vMerge w:val="restart"/>
            <w:shd w:val="clear" w:color="auto" w:fill="DEEAF6" w:themeFill="accent5" w:themeFillTint="33"/>
          </w:tcPr>
          <w:p w14:paraId="638B3084" w14:textId="77777777" w:rsidR="005727B1" w:rsidRDefault="005727B1" w:rsidP="00656D4C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  <w:p w14:paraId="09D23CD8" w14:textId="0DE9B0D2" w:rsidR="005727B1" w:rsidRDefault="005727B1" w:rsidP="00656D4C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  <w:p w14:paraId="59312E1F" w14:textId="77777777" w:rsidR="005727B1" w:rsidRPr="00666B50" w:rsidRDefault="005727B1" w:rsidP="00666B50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</w:p>
          <w:p w14:paraId="20743B8D" w14:textId="6DD119A8" w:rsidR="005727B1" w:rsidRPr="00D74DC3" w:rsidRDefault="005727B1" w:rsidP="00666B50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66B5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参加者</w:t>
            </w:r>
          </w:p>
        </w:tc>
        <w:tc>
          <w:tcPr>
            <w:tcW w:w="7229" w:type="dxa"/>
            <w:gridSpan w:val="2"/>
            <w:vAlign w:val="center"/>
          </w:tcPr>
          <w:p w14:paraId="261D47AC" w14:textId="5448E494" w:rsidR="005727B1" w:rsidRPr="00392CC8" w:rsidRDefault="005727B1" w:rsidP="000B0C84">
            <w:pPr>
              <w:jc w:val="left"/>
              <w:rPr>
                <w:rFonts w:ascii="BIZ UDPゴシック" w:eastAsia="BIZ UDPゴシック" w:hAnsi="BIZ UDPゴシック"/>
              </w:rPr>
            </w:pPr>
            <w:r w:rsidRPr="000B0C84">
              <w:rPr>
                <w:rFonts w:ascii="BIZ UDPゴシック" w:eastAsia="BIZ UDPゴシック" w:hAnsi="BIZ UDPゴシック"/>
                <w:sz w:val="24"/>
                <w:szCs w:val="28"/>
              </w:rPr>
              <w:t>例</w:t>
            </w:r>
            <w:r w:rsidRPr="000B0C84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）だいち　</w:t>
            </w:r>
            <w:r w:rsidRPr="000B0C84">
              <w:rPr>
                <w:rFonts w:ascii="BIZ UDPゴシック" w:eastAsia="BIZ UDPゴシック" w:hAnsi="BIZ UDPゴシック"/>
                <w:sz w:val="24"/>
                <w:szCs w:val="28"/>
              </w:rPr>
              <w:t>太郎</w:t>
            </w:r>
          </w:p>
        </w:tc>
      </w:tr>
      <w:tr w:rsidR="005727B1" w:rsidRPr="00392CC8" w14:paraId="7BA22F63" w14:textId="77777777" w:rsidTr="00156137">
        <w:trPr>
          <w:trHeight w:val="567"/>
        </w:trPr>
        <w:tc>
          <w:tcPr>
            <w:tcW w:w="2694" w:type="dxa"/>
            <w:vMerge/>
            <w:shd w:val="clear" w:color="auto" w:fill="DEEAF6" w:themeFill="accent5" w:themeFillTint="33"/>
          </w:tcPr>
          <w:p w14:paraId="33EAC79F" w14:textId="77777777" w:rsidR="005727B1" w:rsidRPr="00392CC8" w:rsidRDefault="005727B1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29" w:type="dxa"/>
            <w:gridSpan w:val="2"/>
          </w:tcPr>
          <w:p w14:paraId="50F900D8" w14:textId="795E76E3" w:rsidR="005727B1" w:rsidRPr="00392CC8" w:rsidRDefault="005727B1" w:rsidP="002E026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727B1" w:rsidRPr="00392CC8" w14:paraId="10FCA4E3" w14:textId="77777777" w:rsidTr="00156137">
        <w:trPr>
          <w:trHeight w:val="549"/>
        </w:trPr>
        <w:tc>
          <w:tcPr>
            <w:tcW w:w="2694" w:type="dxa"/>
            <w:vMerge/>
            <w:shd w:val="clear" w:color="auto" w:fill="DEEAF6" w:themeFill="accent5" w:themeFillTint="33"/>
          </w:tcPr>
          <w:p w14:paraId="1800EFC3" w14:textId="77777777" w:rsidR="005727B1" w:rsidRPr="00392CC8" w:rsidRDefault="005727B1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29" w:type="dxa"/>
            <w:gridSpan w:val="2"/>
          </w:tcPr>
          <w:p w14:paraId="76FADCFC" w14:textId="48CA820B" w:rsidR="005727B1" w:rsidRPr="00392CC8" w:rsidRDefault="005727B1" w:rsidP="002E026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727B1" w:rsidRPr="00392CC8" w14:paraId="74ADA03B" w14:textId="77777777" w:rsidTr="00156137">
        <w:trPr>
          <w:trHeight w:val="549"/>
        </w:trPr>
        <w:tc>
          <w:tcPr>
            <w:tcW w:w="2694" w:type="dxa"/>
            <w:vMerge/>
            <w:shd w:val="clear" w:color="auto" w:fill="DEEAF6" w:themeFill="accent5" w:themeFillTint="33"/>
          </w:tcPr>
          <w:p w14:paraId="27E7547E" w14:textId="77777777" w:rsidR="005727B1" w:rsidRPr="00392CC8" w:rsidRDefault="005727B1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29" w:type="dxa"/>
            <w:gridSpan w:val="2"/>
          </w:tcPr>
          <w:p w14:paraId="70A13CFD" w14:textId="77777777" w:rsidR="005727B1" w:rsidRPr="00392CC8" w:rsidRDefault="005727B1" w:rsidP="002E026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1D321E" w:rsidRPr="00380E98" w14:paraId="1676493E" w14:textId="77777777" w:rsidTr="00156137">
        <w:trPr>
          <w:trHeight w:val="752"/>
        </w:trPr>
        <w:tc>
          <w:tcPr>
            <w:tcW w:w="2694" w:type="dxa"/>
            <w:shd w:val="clear" w:color="auto" w:fill="DEEAF6" w:themeFill="accent5" w:themeFillTint="33"/>
          </w:tcPr>
          <w:p w14:paraId="735E53CC" w14:textId="1EE58212" w:rsidR="001D321E" w:rsidRPr="00380E98" w:rsidRDefault="001D321E" w:rsidP="00380E9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4E66E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同席される担当者</w:t>
            </w:r>
          </w:p>
        </w:tc>
        <w:tc>
          <w:tcPr>
            <w:tcW w:w="7229" w:type="dxa"/>
            <w:gridSpan w:val="2"/>
          </w:tcPr>
          <w:p w14:paraId="671F9B6D" w14:textId="005D85E0" w:rsidR="001D321E" w:rsidRDefault="001D321E" w:rsidP="00380E98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職名・氏名</w:t>
            </w:r>
            <w:r w:rsidR="00380E98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：</w:t>
            </w:r>
          </w:p>
          <w:p w14:paraId="04C1B62B" w14:textId="18076907" w:rsidR="00380E98" w:rsidRPr="00CE0137" w:rsidRDefault="00380E98" w:rsidP="00380E98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</w:t>
            </w:r>
            <w:r w:rsidRPr="00380E98">
              <w:rPr>
                <w:rFonts w:ascii="BIZ UDPゴシック" w:eastAsia="BIZ UDPゴシック" w:hAnsi="BIZ UDPゴシック" w:hint="eastAsia"/>
                <w:sz w:val="22"/>
                <w:szCs w:val="24"/>
              </w:rPr>
              <w:t>同席は必須ではありませんが、是非ご参加ください）</w:t>
            </w:r>
          </w:p>
        </w:tc>
      </w:tr>
      <w:tr w:rsidR="004E66ED" w:rsidRPr="00380E98" w14:paraId="1171B5BA" w14:textId="77777777" w:rsidTr="00156137">
        <w:trPr>
          <w:trHeight w:val="466"/>
        </w:trPr>
        <w:tc>
          <w:tcPr>
            <w:tcW w:w="9923" w:type="dxa"/>
            <w:gridSpan w:val="3"/>
            <w:shd w:val="clear" w:color="auto" w:fill="FFFFFF" w:themeFill="background1"/>
          </w:tcPr>
          <w:p w14:paraId="5E08C4C6" w14:textId="47B508E0" w:rsidR="004E66ED" w:rsidRPr="00380E98" w:rsidRDefault="00380E98" w:rsidP="00380E9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80E98">
              <w:rPr>
                <w:rFonts w:ascii="BIZ UDPゴシック" w:eastAsia="BIZ UDPゴシック" w:hAnsi="BIZ UDPゴシック"/>
                <w:sz w:val="22"/>
                <w:szCs w:val="24"/>
              </w:rPr>
              <w:t>※</w:t>
            </w:r>
            <w:r w:rsidRPr="00380E98">
              <w:rPr>
                <w:rFonts w:ascii="BIZ UDPゴシック" w:eastAsia="BIZ UDPゴシック" w:hAnsi="BIZ UDPゴシック" w:hint="eastAsia"/>
                <w:sz w:val="22"/>
                <w:szCs w:val="24"/>
              </w:rPr>
              <w:t>企業担当者のお申し込みが多数となった場合には、企業の意見交換会を企画いたします。</w:t>
            </w:r>
          </w:p>
        </w:tc>
      </w:tr>
      <w:tr w:rsidR="000E6F3C" w:rsidRPr="00392CC8" w14:paraId="764F2B81" w14:textId="77777777" w:rsidTr="00156137">
        <w:trPr>
          <w:trHeight w:val="549"/>
        </w:trPr>
        <w:tc>
          <w:tcPr>
            <w:tcW w:w="2694" w:type="dxa"/>
            <w:shd w:val="clear" w:color="auto" w:fill="DEEAF6" w:themeFill="accent5" w:themeFillTint="33"/>
          </w:tcPr>
          <w:p w14:paraId="213B23C4" w14:textId="77777777" w:rsidR="000E6F3C" w:rsidRPr="00656D4C" w:rsidRDefault="000E6F3C" w:rsidP="00656D4C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0"/>
                <w:szCs w:val="12"/>
              </w:rPr>
            </w:pPr>
          </w:p>
          <w:p w14:paraId="74D7DE05" w14:textId="77777777" w:rsidR="000E6F3C" w:rsidRPr="000E6F3C" w:rsidRDefault="000E6F3C" w:rsidP="000E6F3C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8"/>
                <w:szCs w:val="20"/>
              </w:rPr>
            </w:pPr>
          </w:p>
          <w:p w14:paraId="186D56C6" w14:textId="77777777" w:rsidR="000E6F3C" w:rsidRPr="000E6F3C" w:rsidRDefault="000E6F3C" w:rsidP="00656D4C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0E6F3C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研修後の</w:t>
            </w:r>
          </w:p>
          <w:p w14:paraId="2DB3C1F7" w14:textId="35A6A9D8" w:rsidR="000E6F3C" w:rsidRPr="00392CC8" w:rsidRDefault="000E6F3C" w:rsidP="00854FC9">
            <w:pPr>
              <w:jc w:val="center"/>
              <w:rPr>
                <w:rFonts w:ascii="BIZ UDPゴシック" w:eastAsia="BIZ UDPゴシック" w:hAnsi="BIZ UDPゴシック"/>
              </w:rPr>
            </w:pPr>
            <w:r w:rsidRPr="000E6F3C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振返り方法</w:t>
            </w:r>
          </w:p>
        </w:tc>
        <w:tc>
          <w:tcPr>
            <w:tcW w:w="7229" w:type="dxa"/>
            <w:gridSpan w:val="2"/>
          </w:tcPr>
          <w:p w14:paraId="55CE9AFC" w14:textId="77777777" w:rsidR="000E6F3C" w:rsidRDefault="000E6F3C" w:rsidP="00FD6DDA">
            <w:pPr>
              <w:spacing w:line="360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　　　）企業内で振り返る</w:t>
            </w:r>
          </w:p>
          <w:p w14:paraId="721C9561" w14:textId="77777777" w:rsidR="000E6F3C" w:rsidRDefault="000E6F3C" w:rsidP="00FD6DDA">
            <w:pPr>
              <w:spacing w:line="360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　　　）当日の様子を電話にて申し送り</w:t>
            </w:r>
          </w:p>
          <w:p w14:paraId="6424E417" w14:textId="4D9B904A" w:rsidR="000E6F3C" w:rsidRPr="00392CC8" w:rsidRDefault="000E6F3C" w:rsidP="002E0265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　　　）当センターが訪問し3者での振り返り　※日程調整は後日いたします</w:t>
            </w:r>
          </w:p>
        </w:tc>
      </w:tr>
    </w:tbl>
    <w:p w14:paraId="2C84D868" w14:textId="639B101D" w:rsidR="00FC7825" w:rsidRDefault="003547B9" w:rsidP="00C22346">
      <w:pPr>
        <w:rPr>
          <w:rFonts w:ascii="BIZ UDPゴシック" w:eastAsia="BIZ UDPゴシック" w:hAnsi="BIZ UDPゴシック"/>
          <w:color w:val="FFFFFF" w:themeColor="background1"/>
          <w:sz w:val="32"/>
          <w:szCs w:val="40"/>
          <w:bdr w:val="single" w:sz="4" w:space="0" w:color="auto"/>
        </w:rPr>
      </w:pPr>
      <w:r>
        <w:rPr>
          <w:rFonts w:ascii="BIZ UDPゴシック" w:eastAsia="BIZ UDPゴシック" w:hAnsi="BIZ UDPゴシック"/>
          <w:noProof/>
          <w:color w:val="FFFFFF" w:themeColor="background1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C61E79" wp14:editId="097B57B7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5600700" cy="1400175"/>
                <wp:effectExtent l="171450" t="0" r="19050" b="2857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400175"/>
                        </a:xfrm>
                        <a:prstGeom prst="wedgeRoundRectCallout">
                          <a:avLst>
                            <a:gd name="adj1" fmla="val -52603"/>
                            <a:gd name="adj2" fmla="val -4703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B8342" w14:textId="77777777" w:rsidR="003547B9" w:rsidRPr="003547B9" w:rsidRDefault="003547B9" w:rsidP="003547B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547B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＊研修後の振り返りについて</w:t>
                            </w:r>
                          </w:p>
                          <w:p w14:paraId="36D0518E" w14:textId="08EB0680" w:rsidR="003547B9" w:rsidRPr="003547B9" w:rsidRDefault="003547B9" w:rsidP="003063D8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3547B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本研修会では、参加したことを職場へ報告するため、</w:t>
                            </w:r>
                            <w:r w:rsidRPr="00FD6DD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研修終了時に参加者の皆さまに</w:t>
                            </w:r>
                            <w:r w:rsidRPr="003547B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報告書の記入</w:t>
                            </w:r>
                            <w:r w:rsidRPr="00FD6DD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をお願いしております。</w:t>
                            </w:r>
                            <w:r w:rsidR="003063D8" w:rsidRPr="00FD6DD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提出は後日参加されたご本人がいたしますので、</w:t>
                            </w:r>
                            <w:r w:rsidRPr="00FD6DD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社内での</w:t>
                            </w:r>
                            <w:r w:rsidRPr="003547B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振り返り</w:t>
                            </w:r>
                            <w:r w:rsidRPr="00FD6DD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等</w:t>
                            </w:r>
                            <w:r w:rsidRPr="003547B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にご活用ください。</w:t>
                            </w:r>
                          </w:p>
                          <w:p w14:paraId="29E10A84" w14:textId="35577565" w:rsidR="00373E54" w:rsidRPr="00FD6DDA" w:rsidRDefault="003547B9" w:rsidP="003063D8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3547B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また、振</w:t>
                            </w:r>
                            <w:r w:rsidR="00666B5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り</w:t>
                            </w:r>
                            <w:r w:rsidRPr="003547B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返り方法につきましては、【研修の振返り方法】記入欄にて希望をお書き下さい。</w:t>
                            </w:r>
                          </w:p>
                          <w:p w14:paraId="0CDF32D3" w14:textId="395DB514" w:rsidR="003547B9" w:rsidRPr="00FD6DDA" w:rsidRDefault="003547B9" w:rsidP="003063D8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D6DD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詳細が不明の場合は、</w:t>
                            </w:r>
                            <w:r w:rsidR="00AE2C18" w:rsidRPr="00FD6DD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当センターまで</w:t>
                            </w:r>
                            <w:r w:rsidRPr="00FD6DD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お問い合わせ下さい。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61E7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7" type="#_x0000_t62" style="position:absolute;left:0;text-align:left;margin-left:389.8pt;margin-top:8.3pt;width:441pt;height:110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Rp0QIAACsGAAAOAAAAZHJzL2Uyb0RvYy54bWysVE1v2zAMvQ/YfxB0b22n+WiDOkWQosOA&#10;oi3aDj0rspR4kEVNUmJnv36UbOdjC3YYloMimeTT4xPJ27umUmQrrCtB5zS7TCkRmkNR6lVOv70/&#10;XFxT4jzTBVOgRU53wtG72edPt7WZigGsQRXCEgTRblqbnK69N9MkcXwtKuYuwQiNRgm2Yh6PdpUU&#10;ltWIXqlkkKbjpAZbGAtcOIdf71sjnUV8KQX3z1I64YnKKXLzcbVxXYY1md2y6coysy55R4P9A4uK&#10;lRov3UPdM8/IxpZ/QFUlt+BA+ksOVQJSllzEHDCbLP0tm7c1MyLmguI4s5fJ/T9Y/rR9My8WZaiN&#10;mzrchiwaaavwj/xIE8Xa7cUSjSccP47GaTpJUVOOtmyYptlkFORMDuHGOv9FQEXCJqe1KFbiFTa6&#10;eMV3WTClYOOjamz76HyUryCaVVgnrPieUSIrha+xZYpcjAbj9Kp7riOnwYnTcJJenXG6OnbKxuPx&#10;pCPa3YuUe6qBhANVFg+lUvEQKlEslCVII6fLVdbFnngpTWpU4SYdpTGhE2Ms5gOEb85AIAWlUbzD&#10;K8Sd3ykRWCj9KiQpC9R90F5wSotxLrTPWtOaFaJlO0rx1/PtI+ITRcCALDHPPXYH0Hu2ID12+7ad&#10;fwgVsb/2wV3mfwveR8SbQft9cFVqsOcyU5hVd3Pr34vUShNU8s2yQW1Q/+AZviyh2L1YYqHtd2f4&#10;Q4kl+Micf2EWSwrLFoeWf8ZFKsCng25HyRrsz3Pfgz/2HVopqXFg5NT92DArKFFfNXbkTTYchgkT&#10;D8PRZIAHe2xZHlv0ploA1hMWObKL2+DvVb+VFqoPnG3zcCuamOZ4d065t/1h4dtBhtORi/k8uuFU&#10;Mcw/6jfDA3jQOZT2e/PBrOn60GMLP0E/XNg0dkGr8cE3RGqYbzzI0gfjQdfugBMpllI3PcPIOz5H&#10;r8OMn/0CAAD//wMAUEsDBBQABgAIAAAAIQBrBGY43AAAAAcBAAAPAAAAZHJzL2Rvd25yZXYueG1s&#10;TI/BTsMwEETvSPyDtUhcKuo0QSEKcSpSlQPHFiSubrzEEfE6it02+XuWExxnZjXzttrObhAXnELv&#10;ScFmnYBAar3pqVPw8f76UIAIUZPRgydUsGCAbX17U+nS+Csd8HKMneASCqVWYGMcSylDa9HpsPYj&#10;EmdffnI6spw6aSZ95XI3yDRJcul0T7xg9Yg7i+338ewUuIUOj7ZZVm+rzGT7Xd7sP9tGqfu7+eUZ&#10;RMQ5/h3DLz6jQ81MJ38mE8SggB+J7OY5CE6LImXjpCDNnjYg60r+569/AAAA//8DAFBLAQItABQA&#10;BgAIAAAAIQC2gziS/gAAAOEBAAATAAAAAAAAAAAAAAAAAAAAAABbQ29udGVudF9UeXBlc10ueG1s&#10;UEsBAi0AFAAGAAgAAAAhADj9If/WAAAAlAEAAAsAAAAAAAAAAAAAAAAALwEAAF9yZWxzLy5yZWxz&#10;UEsBAi0AFAAGAAgAAAAhAI9HxGnRAgAAKwYAAA4AAAAAAAAAAAAAAAAALgIAAGRycy9lMm9Eb2Mu&#10;eG1sUEsBAi0AFAAGAAgAAAAhAGsEZjjcAAAABwEAAA8AAAAAAAAAAAAAAAAAKwUAAGRycy9kb3du&#10;cmV2LnhtbFBLBQYAAAAABAAEAPMAAAA0BgAAAAA=&#10;" adj="-562,641" fillcolor="white [3212]" strokecolor="black [3213]" strokeweight="1.5pt">
                <v:textbox>
                  <w:txbxContent>
                    <w:p w14:paraId="1BFB8342" w14:textId="77777777" w:rsidR="003547B9" w:rsidRPr="003547B9" w:rsidRDefault="003547B9" w:rsidP="003547B9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3547B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＊研修後の振り返りについて</w:t>
                      </w:r>
                    </w:p>
                    <w:p w14:paraId="36D0518E" w14:textId="08EB0680" w:rsidR="003547B9" w:rsidRPr="003547B9" w:rsidRDefault="003547B9" w:rsidP="003063D8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3547B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本研修会では、参加したことを職場へ報告するため、</w:t>
                      </w:r>
                      <w:r w:rsidRPr="00FD6DD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研修終了時に参加者の皆さまに</w:t>
                      </w:r>
                      <w:r w:rsidRPr="003547B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報告書の記入</w:t>
                      </w:r>
                      <w:r w:rsidRPr="00FD6DD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をお願いしております。</w:t>
                      </w:r>
                      <w:r w:rsidR="003063D8" w:rsidRPr="00FD6DD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提出は後日参加されたご本人がいたしますので、</w:t>
                      </w:r>
                      <w:r w:rsidRPr="00FD6DD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社内での</w:t>
                      </w:r>
                      <w:r w:rsidRPr="003547B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振り返り</w:t>
                      </w:r>
                      <w:r w:rsidRPr="00FD6DD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等</w:t>
                      </w:r>
                      <w:r w:rsidRPr="003547B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にご活用ください。</w:t>
                      </w:r>
                    </w:p>
                    <w:p w14:paraId="29E10A84" w14:textId="35577565" w:rsidR="00373E54" w:rsidRPr="00FD6DDA" w:rsidRDefault="003547B9" w:rsidP="003063D8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3547B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また、振</w:t>
                      </w:r>
                      <w:r w:rsidR="00666B5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り</w:t>
                      </w:r>
                      <w:r w:rsidRPr="003547B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返り方法につきましては、【研修の振返り方法】記入欄にて希望をお書き下さい。</w:t>
                      </w:r>
                    </w:p>
                    <w:p w14:paraId="0CDF32D3" w14:textId="395DB514" w:rsidR="003547B9" w:rsidRPr="00FD6DDA" w:rsidRDefault="003547B9" w:rsidP="003063D8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</w:pPr>
                      <w:r w:rsidRPr="00FD6DD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詳細が不明の場合は、</w:t>
                      </w:r>
                      <w:r w:rsidR="00AE2C18" w:rsidRPr="00FD6DD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当センターまで</w:t>
                      </w:r>
                      <w:r w:rsidRPr="00FD6DD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お問い合わせ下さい。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90523E" w14:textId="740BF6BE" w:rsidR="00FC7825" w:rsidRDefault="00FC7825" w:rsidP="00C22346">
      <w:pPr>
        <w:rPr>
          <w:rFonts w:ascii="BIZ UDPゴシック" w:eastAsia="BIZ UDPゴシック" w:hAnsi="BIZ UDPゴシック"/>
          <w:color w:val="FFFFFF" w:themeColor="background1"/>
          <w:sz w:val="32"/>
          <w:szCs w:val="40"/>
          <w:bdr w:val="single" w:sz="4" w:space="0" w:color="auto"/>
        </w:rPr>
      </w:pPr>
    </w:p>
    <w:p w14:paraId="18BA0D31" w14:textId="77777777" w:rsidR="000E6F3C" w:rsidRDefault="000E6F3C" w:rsidP="00C22346">
      <w:pPr>
        <w:rPr>
          <w:rFonts w:ascii="BIZ UDPゴシック" w:eastAsia="BIZ UDPゴシック" w:hAnsi="BIZ UDPゴシック"/>
          <w:color w:val="FFFFFF" w:themeColor="background1"/>
          <w:sz w:val="32"/>
          <w:szCs w:val="40"/>
          <w:bdr w:val="single" w:sz="4" w:space="0" w:color="auto"/>
        </w:rPr>
      </w:pPr>
    </w:p>
    <w:p w14:paraId="730E5188" w14:textId="66300FA1" w:rsidR="00227874" w:rsidRDefault="006B164B" w:rsidP="00C22346">
      <w:pPr>
        <w:rPr>
          <w:rFonts w:ascii="BIZ UDPゴシック" w:eastAsia="BIZ UDPゴシック" w:hAnsi="BIZ UDPゴシック"/>
          <w:color w:val="FFFFFF" w:themeColor="background1"/>
          <w:sz w:val="32"/>
          <w:szCs w:val="40"/>
          <w:bdr w:val="single" w:sz="4" w:space="0" w:color="auto"/>
        </w:rPr>
      </w:pPr>
      <w:r w:rsidRPr="002A45DB">
        <w:rPr>
          <w:rFonts w:ascii="BIZ UDPゴシック" w:eastAsia="BIZ UDPゴシック" w:hAnsi="BIZ UDPゴシック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73A3B" wp14:editId="0A0A907C">
                <wp:simplePos x="0" y="0"/>
                <wp:positionH relativeFrom="margin">
                  <wp:align>center</wp:align>
                </wp:positionH>
                <wp:positionV relativeFrom="paragraph">
                  <wp:posOffset>396240</wp:posOffset>
                </wp:positionV>
                <wp:extent cx="4657725" cy="914400"/>
                <wp:effectExtent l="0" t="0" r="9525" b="0"/>
                <wp:wrapNone/>
                <wp:docPr id="14" name="吹き出し: 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14400"/>
                        </a:xfrm>
                        <a:prstGeom prst="downArrowCallout">
                          <a:avLst>
                            <a:gd name="adj1" fmla="val 20708"/>
                            <a:gd name="adj2" fmla="val 22301"/>
                            <a:gd name="adj3" fmla="val 25000"/>
                            <a:gd name="adj4" fmla="val 65963"/>
                          </a:avLst>
                        </a:prstGeom>
                        <a:solidFill>
                          <a:schemeClr val="accent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D8BC79" w14:textId="64444AF0" w:rsidR="00C22346" w:rsidRPr="00041327" w:rsidRDefault="006B164B" w:rsidP="006A5B37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お申込み</w:t>
                            </w:r>
                            <w:r w:rsidR="006A5B37" w:rsidRPr="0004132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は</w:t>
                            </w:r>
                            <w:r w:rsidR="002E0265" w:rsidRPr="0004132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メール</w:t>
                            </w:r>
                            <w:r w:rsidR="003063D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またはＦＡＸ</w:t>
                            </w:r>
                            <w:r w:rsidR="006A5B37" w:rsidRPr="0004132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にて</w:t>
                            </w:r>
                            <w:r w:rsidR="002E0265" w:rsidRPr="0004132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お願いいたします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73A3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14" o:spid="_x0000_s1029" type="#_x0000_t80" style="position:absolute;left:0;text-align:left;margin-left:0;margin-top:31.2pt;width:366.75pt;height:1in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tQUoAIAAFwFAAAOAAAAZHJzL2Uyb0RvYy54bWysVE1vGyEQvVfqf0Dcm11v/JFYWUeWo1SV&#10;oiRSUuWMWfBSAUMBe53++g7sxnaanqpe2IGZnXnzeMPV9d5oshM+KLA1HZ2VlAjLoVF2U9Pvz7df&#10;LigJkdmGabCipq8i0OvF509XnZuLClrQjfAEk9gw71xN2xjdvCgCb4Vh4QycsOiU4A2LuPWbovGs&#10;w+xGF1VZTosOfOM8cBECnt70TrrI+aUUPD5IGUQkuqaILebV53Wd1mJxxeYbz1yr+ACD/QMKw5TF&#10;oodUNywysvXqQyqjuIcAMp5xMAVIqbjIPWA3o/KPbp5a5kTuBckJ7kBT+H9p+f3uyT16pKFzYR7Q&#10;TF3spTfpi/jIPpP1eiBL7CPheDieTmazakIJR9/laDwuM5vF8W/nQ/wqwJBk1LSBzi69h27FtIZt&#10;zHyx3V2ImbiGWGZQIaz5MaJEGo33sGOaVOWsvBju6SSmehdTnZejjzHn72ImZY8QL+kkz/g0Zjq5&#10;nJ6nPNjFgAyttz4SzABaNbdK67xJKhUr7QkCReScCxsnw//vIrUlHY5HNUMIhDMUutQsomlcU9Ng&#10;N5QwvcEJ4tFnXiykIlmdqfwNC21fJKftWzUq4uxoZWp6gb0d+Nc2gRNZ/chuaud4ucmK+/WeKCxc&#10;pUTpZA3N66MnHvoBCY7fKix7x0J8ZB5vAmHjlMcHXKQG7AUGi5IW/K+/nad4FCp6KelwwrDPn1vm&#10;BSX6m0UJZ83gSObNeDKrsIY/9axPPXZrVoAkozYQXTZTfNRvpvRgXvAxWKaq6GKWY+2e0WGziv3k&#10;43PCxXKZw3AMHYt39snxlDwxlwh/3r8w7wblRtT8PbxN4yCNXiXH2PSnheU2glQHzntehwvAEc7K&#10;Gp6b9Eac7nPU8VFc/AYAAP//AwBQSwMEFAAGAAgAAAAhAOyb9gHeAAAABwEAAA8AAABkcnMvZG93&#10;bnJldi54bWxMjzFPwzAUhHck/oP1kNio07QEFPJSIUQRDB1a2oHNjR9JSvwc2U4T/j1mgvF0p7vv&#10;itVkOnEm51vLCPNZAoK4srrlGmH/vr65B+GDYq06y4TwTR5W5eVFoXJtR97SeRdqEUvY5wqhCaHP&#10;pfRVQ0b5me2Jo/dpnVEhSldL7dQYy00n0yTJpFEtx4VG9fTUUPW1GwzCml+G19PJpYeMxreP9Hny&#10;880W8fpqenwAEWgKf2H4xY/oUEamox1Ye9EhxCMBIUuXIKJ7t1jcgjgipEm2BFkW8j9/+QMAAP//&#10;AwBQSwECLQAUAAYACAAAACEAtoM4kv4AAADhAQAAEwAAAAAAAAAAAAAAAAAAAAAAW0NvbnRlbnRf&#10;VHlwZXNdLnhtbFBLAQItABQABgAIAAAAIQA4/SH/1gAAAJQBAAALAAAAAAAAAAAAAAAAAC8BAABf&#10;cmVscy8ucmVsc1BLAQItABQABgAIAAAAIQDv0tQUoAIAAFwFAAAOAAAAAAAAAAAAAAAAAC4CAABk&#10;cnMvZTJvRG9jLnhtbFBLAQItABQABgAIAAAAIQDsm/YB3gAAAAcBAAAPAAAAAAAAAAAAAAAAAPoE&#10;AABkcnMvZG93bnJldi54bWxQSwUGAAAAAAQABADzAAAABQYAAAAA&#10;" adj="14248,9854,16200,10361" fillcolor="#5b9bd5 [3208]" stroked="f" strokeweight="1pt">
                <v:textbox>
                  <w:txbxContent>
                    <w:p w14:paraId="5FD8BC79" w14:textId="64444AF0" w:rsidR="00C22346" w:rsidRPr="00041327" w:rsidRDefault="006B164B" w:rsidP="006A5B37">
                      <w:pPr>
                        <w:spacing w:line="4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お申込み</w:t>
                      </w:r>
                      <w:r w:rsidR="006A5B37" w:rsidRPr="00041327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は</w:t>
                      </w:r>
                      <w:r w:rsidR="002E0265" w:rsidRPr="00041327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メール</w:t>
                      </w:r>
                      <w:r w:rsidR="003063D8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またはＦＡＸ</w:t>
                      </w:r>
                      <w:r w:rsidR="006A5B37" w:rsidRPr="00041327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にて</w:t>
                      </w:r>
                      <w:r w:rsidR="002E0265" w:rsidRPr="00041327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お願いいたします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B1DCBE" w14:textId="7D55F8A0" w:rsidR="007A261D" w:rsidRDefault="007A261D" w:rsidP="00C22346">
      <w:pPr>
        <w:rPr>
          <w:rFonts w:ascii="BIZ UDPゴシック" w:eastAsia="BIZ UDPゴシック" w:hAnsi="BIZ UDPゴシック"/>
          <w:color w:val="FFFFFF" w:themeColor="background1"/>
          <w:sz w:val="32"/>
          <w:szCs w:val="40"/>
          <w:bdr w:val="single" w:sz="4" w:space="0" w:color="auto"/>
        </w:rPr>
      </w:pPr>
    </w:p>
    <w:p w14:paraId="1D1ECF04" w14:textId="3CC2B41F" w:rsidR="00C22346" w:rsidRPr="00C22346" w:rsidRDefault="007C39B5" w:rsidP="00C22346">
      <w:pPr>
        <w:spacing w:line="340" w:lineRule="exact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2A45D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05B528" wp14:editId="1959AEA9">
                <wp:simplePos x="0" y="0"/>
                <wp:positionH relativeFrom="margin">
                  <wp:align>right</wp:align>
                </wp:positionH>
                <wp:positionV relativeFrom="paragraph">
                  <wp:posOffset>461010</wp:posOffset>
                </wp:positionV>
                <wp:extent cx="6105525" cy="838200"/>
                <wp:effectExtent l="0" t="0" r="9525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38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18A628" w14:textId="77777777" w:rsidR="00141AA9" w:rsidRDefault="00C22346" w:rsidP="00141AA9">
                            <w:pPr>
                              <w:spacing w:line="340" w:lineRule="exact"/>
                              <w:ind w:firstLineChars="100" w:firstLine="22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</w:pPr>
                            <w:r w:rsidRPr="00710AE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  <w:t>E-mail</w:t>
                            </w:r>
                            <w:r w:rsidRPr="00710A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  <w:t>：</w:t>
                            </w:r>
                            <w:hyperlink r:id="rId8" w:history="1">
                              <w:r w:rsidRPr="00710AE6">
                                <w:rPr>
                                  <w:rStyle w:val="a7"/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22"/>
                                </w:rPr>
                                <w:t>daichi-kensyuu@keisei-kai.jp</w:t>
                              </w:r>
                            </w:hyperlink>
                            <w:r w:rsidR="00141AA9" w:rsidRPr="00141AA9">
                              <w:rPr>
                                <w:rStyle w:val="a7"/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none"/>
                              </w:rPr>
                              <w:t xml:space="preserve">　　／</w:t>
                            </w:r>
                            <w:r w:rsidR="00141AA9">
                              <w:rPr>
                                <w:rStyle w:val="a7"/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none"/>
                              </w:rPr>
                              <w:t xml:space="preserve">　</w:t>
                            </w:r>
                            <w:r w:rsidR="00141AA9" w:rsidRPr="00141A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141AA9" w:rsidRPr="00710A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  <w:t>FAX　：0155-20-7367</w:t>
                            </w:r>
                            <w:r w:rsidR="00141AA9" w:rsidRPr="00710A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14:paraId="0576B8E0" w14:textId="651D2B72" w:rsidR="00C22346" w:rsidRPr="00ED4272" w:rsidRDefault="00C22346" w:rsidP="00141AA9">
                            <w:pPr>
                              <w:spacing w:line="340" w:lineRule="exact"/>
                              <w:ind w:firstLineChars="100" w:firstLine="20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（※</w:t>
                            </w:r>
                            <w:r w:rsidRPr="00ED427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お申込み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141AA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際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は、</w:t>
                            </w:r>
                            <w:r w:rsidRPr="00ED427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当センターホームページ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Pr="00ED427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『各種様式ダウンロード』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Pr="00ED427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ご確認下さい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69F14AF" w14:textId="188C6DAC" w:rsidR="00C22346" w:rsidRPr="00ED4272" w:rsidRDefault="00C22346" w:rsidP="00C22346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申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し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込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み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締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切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り：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令和</w:t>
                            </w:r>
                            <w:r w:rsidR="007C39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4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年</w:t>
                            </w:r>
                            <w:r w:rsidR="003063D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8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月</w:t>
                            </w:r>
                            <w:r w:rsidR="003063D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12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日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(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金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5B528" id="正方形/長方形 15" o:spid="_x0000_s1030" style="position:absolute;margin-left:429.55pt;margin-top:36.3pt;width:480.75pt;height:6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jEdgIAAPIEAAAOAAAAZHJzL2Uyb0RvYy54bWysVEtPGzEQvlfqf7B8L5sEAukqGxQFUVWi&#10;EAkqzhOvN2vJ9ri2k1366zv2JoTSnqpevPPyPD5/s/Pr3mi2lz4otBUfn404k1Zgrey24t+fbj/N&#10;OAsRbA0araz4iwz8evHxw7xzpZxgi7qWnlESG8rOVbyN0ZVFEUQrDYQzdNKSs0FvIJLqt0XtoaPs&#10;RheT0eiy6NDXzqOQIZD1ZnDyRc7fNFLEh6YJMjJdceot5tPnc5POYjGHcuvBtUoc2oB/6MKAslT0&#10;NdUNRGA7r/5IZZTwGLCJZwJNgU2jhMwz0DTj0btpHltwMs9C4AT3ClP4f2nF/f7RrT3B0LlQBhLT&#10;FH3jTfpSf6zPYL28giX7yAQZL8ej6XQy5UyQb3Y+o9dIaBan286H+EWiYUmouKfHyBjB/i7EIfQY&#10;kooF1Kq+VVpnJRFArrRne6CnAyGkjdN8Xe/MN6wHOxUdykJJZnrqwTw7mqmbTKWUKff2WxFtWUek&#10;nVxRDiaA6NdoiCQaV1c82C1noLfEaxF9Lm0x9Zc5kzq/gdAOBXPagUxGRWK0VoZQSW0cUdE2zSUz&#10;Jw/znyBPUuw3PVNU+DwlSpYN1i9rzzwOtA1O3CoqewchrsETT6lt2r34QEejkWbBg8RZi/7n3+wp&#10;nuhDXs464j3N+WMHXnKmv1oi1ufxxUValKxcTK8mpPi3ns1bj92ZFdL7jGnLnchiio/6KDYezTOt&#10;6DJVJRdYQbUHRA/KKg77SEsu5HKZw2g5HMQ7++hESp6QS4A/9c/g3YFPkZh4j8cdgfIdrYbYdNPi&#10;chexUZlzJ1yJD0mhxcrMOPwE0ua+1XPU6Ve1+AUAAP//AwBQSwMEFAAGAAgAAAAhALC3KEzfAAAA&#10;BwEAAA8AAABkcnMvZG93bnJldi54bWxMj0FLw0AUhO+C/2F5gje7aYipjXkpKhQPYsFaKN62yXMT&#10;zL6N2W03/nu3Jz0OM8x8U64m04sTja6zjDCfJSCIa9t0rBF27+ubOxDOK25Ub5kQfsjBqrq8KFXR&#10;2MBvdNp6LWIJu0IhtN4PhZSubskoN7MDcfQ+7WiUj3LUshlViOWml2mS5NKojuNCqwZ6aqn+2h4N&#10;Qsg2NmRrvXhMX3f7j82Lfv7uAuL11fRwD8LT5P/CcMaP6FBFpoM9cuNEjxCPeIRFmoOI7jKf34I4&#10;IKRJloOsSvmfv/oFAAD//wMAUEsBAi0AFAAGAAgAAAAhALaDOJL+AAAA4QEAABMAAAAAAAAAAAAA&#10;AAAAAAAAAFtDb250ZW50X1R5cGVzXS54bWxQSwECLQAUAAYACAAAACEAOP0h/9YAAACUAQAACwAA&#10;AAAAAAAAAAAAAAAvAQAAX3JlbHMvLnJlbHNQSwECLQAUAAYACAAAACEAsgXIxHYCAADyBAAADgAA&#10;AAAAAAAAAAAAAAAuAgAAZHJzL2Uyb0RvYy54bWxQSwECLQAUAAYACAAAACEAsLcoTN8AAAAHAQAA&#10;DwAAAAAAAAAAAAAAAADQBAAAZHJzL2Rvd25yZXYueG1sUEsFBgAAAAAEAAQA8wAAANwFAAAAAA==&#10;" fillcolor="#deeaf6 [664]" stroked="f" strokeweight="1pt">
                <v:textbox>
                  <w:txbxContent>
                    <w:p w14:paraId="2B18A628" w14:textId="77777777" w:rsidR="00141AA9" w:rsidRDefault="00C22346" w:rsidP="00141AA9">
                      <w:pPr>
                        <w:spacing w:line="340" w:lineRule="exact"/>
                        <w:ind w:firstLineChars="100" w:firstLine="22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  <w:u w:val="single" w:color="000000" w:themeColor="text1"/>
                        </w:rPr>
                      </w:pPr>
                      <w:r w:rsidRPr="00710AE6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  <w:u w:val="single" w:color="000000" w:themeColor="text1"/>
                        </w:rPr>
                        <w:t>E-mail</w:t>
                      </w:r>
                      <w:r w:rsidRPr="00710A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u w:val="single" w:color="000000" w:themeColor="text1"/>
                        </w:rPr>
                        <w:t>：</w:t>
                      </w:r>
                      <w:hyperlink r:id="rId9" w:history="1">
                        <w:r w:rsidRPr="00710AE6">
                          <w:rPr>
                            <w:rStyle w:val="a7"/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22"/>
                          </w:rPr>
                          <w:t>daichi-kensyuu@keisei-kai.jp</w:t>
                        </w:r>
                      </w:hyperlink>
                      <w:r w:rsidR="00141AA9" w:rsidRPr="00141AA9">
                        <w:rPr>
                          <w:rStyle w:val="a7"/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u w:val="none"/>
                        </w:rPr>
                        <w:t xml:space="preserve">　　／</w:t>
                      </w:r>
                      <w:r w:rsidR="00141AA9">
                        <w:rPr>
                          <w:rStyle w:val="a7"/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u w:val="none"/>
                        </w:rPr>
                        <w:t xml:space="preserve">　</w:t>
                      </w:r>
                      <w:r w:rsidR="00141AA9" w:rsidRPr="00141A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 </w:t>
                      </w:r>
                      <w:r w:rsidR="00141AA9" w:rsidRPr="00710A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u w:val="single" w:color="000000" w:themeColor="text1"/>
                        </w:rPr>
                        <w:t>FAX　：0155-20-7367</w:t>
                      </w:r>
                      <w:r w:rsidR="00141AA9" w:rsidRPr="00710A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14:paraId="0576B8E0" w14:textId="651D2B72" w:rsidR="00C22346" w:rsidRPr="00ED4272" w:rsidRDefault="00C22346" w:rsidP="00141AA9">
                      <w:pPr>
                        <w:spacing w:line="340" w:lineRule="exact"/>
                        <w:ind w:firstLineChars="100" w:firstLine="20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ED427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（※</w:t>
                      </w:r>
                      <w:r w:rsidRPr="00ED427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お申込み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141AA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際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は、</w:t>
                      </w:r>
                      <w:r w:rsidRPr="00ED427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当センターホームページ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Pr="00ED427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『各種様式ダウンロード』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Pr="00ED427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ご確認下さい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369F14AF" w14:textId="188C6DAC" w:rsidR="00C22346" w:rsidRPr="00ED4272" w:rsidRDefault="00C22346" w:rsidP="00C22346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申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し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込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み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締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め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切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り：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令和</w:t>
                      </w:r>
                      <w:r w:rsidR="007C39B5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4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年</w:t>
                      </w:r>
                      <w:r w:rsidR="003063D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8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月</w:t>
                      </w:r>
                      <w:r w:rsidR="003063D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12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日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(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金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22346" w:rsidRPr="00C22346" w:rsidSect="0076677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2388" w14:textId="77777777" w:rsidR="00ED6900" w:rsidRDefault="00ED6900" w:rsidP="00BB0F9E">
      <w:r>
        <w:separator/>
      </w:r>
    </w:p>
  </w:endnote>
  <w:endnote w:type="continuationSeparator" w:id="0">
    <w:p w14:paraId="57E55E55" w14:textId="77777777" w:rsidR="00ED6900" w:rsidRDefault="00ED6900" w:rsidP="00BB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7FD96" w14:textId="77777777" w:rsidR="00ED6900" w:rsidRDefault="00ED6900" w:rsidP="00BB0F9E">
      <w:r>
        <w:separator/>
      </w:r>
    </w:p>
  </w:footnote>
  <w:footnote w:type="continuationSeparator" w:id="0">
    <w:p w14:paraId="0EA684CD" w14:textId="77777777" w:rsidR="00ED6900" w:rsidRDefault="00ED6900" w:rsidP="00BB0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D033F"/>
    <w:multiLevelType w:val="hybridMultilevel"/>
    <w:tmpl w:val="8D545CA8"/>
    <w:lvl w:ilvl="0" w:tplc="942CF5A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169267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A7"/>
    <w:rsid w:val="00016362"/>
    <w:rsid w:val="00025917"/>
    <w:rsid w:val="00041327"/>
    <w:rsid w:val="00056B68"/>
    <w:rsid w:val="000676C2"/>
    <w:rsid w:val="000737B1"/>
    <w:rsid w:val="00084ABF"/>
    <w:rsid w:val="00084EFB"/>
    <w:rsid w:val="0009021E"/>
    <w:rsid w:val="000A19CA"/>
    <w:rsid w:val="000B0C84"/>
    <w:rsid w:val="000D7359"/>
    <w:rsid w:val="000E6F3C"/>
    <w:rsid w:val="00115F48"/>
    <w:rsid w:val="00141AA9"/>
    <w:rsid w:val="00156137"/>
    <w:rsid w:val="001731BC"/>
    <w:rsid w:val="001B3012"/>
    <w:rsid w:val="001C68FB"/>
    <w:rsid w:val="001D2F7E"/>
    <w:rsid w:val="001D321E"/>
    <w:rsid w:val="002232FF"/>
    <w:rsid w:val="00227874"/>
    <w:rsid w:val="00233532"/>
    <w:rsid w:val="00242549"/>
    <w:rsid w:val="0024669E"/>
    <w:rsid w:val="00263A94"/>
    <w:rsid w:val="00275A32"/>
    <w:rsid w:val="0028497D"/>
    <w:rsid w:val="00295038"/>
    <w:rsid w:val="002B1684"/>
    <w:rsid w:val="002B36E3"/>
    <w:rsid w:val="002B3B8B"/>
    <w:rsid w:val="002C0272"/>
    <w:rsid w:val="002C23FB"/>
    <w:rsid w:val="002C4447"/>
    <w:rsid w:val="002E0265"/>
    <w:rsid w:val="002E6BA8"/>
    <w:rsid w:val="002F32D9"/>
    <w:rsid w:val="002F7E81"/>
    <w:rsid w:val="00300BD5"/>
    <w:rsid w:val="0030321D"/>
    <w:rsid w:val="003063D8"/>
    <w:rsid w:val="003153B3"/>
    <w:rsid w:val="003157B7"/>
    <w:rsid w:val="00316635"/>
    <w:rsid w:val="003357A7"/>
    <w:rsid w:val="003547B9"/>
    <w:rsid w:val="00373E54"/>
    <w:rsid w:val="00380E98"/>
    <w:rsid w:val="0039490D"/>
    <w:rsid w:val="003B01C0"/>
    <w:rsid w:val="003E4E68"/>
    <w:rsid w:val="003F46BE"/>
    <w:rsid w:val="00416815"/>
    <w:rsid w:val="00422118"/>
    <w:rsid w:val="0043764C"/>
    <w:rsid w:val="004377A0"/>
    <w:rsid w:val="00451E83"/>
    <w:rsid w:val="004A2948"/>
    <w:rsid w:val="004A40CC"/>
    <w:rsid w:val="004A6242"/>
    <w:rsid w:val="004B2A0F"/>
    <w:rsid w:val="004B4A8E"/>
    <w:rsid w:val="004C5422"/>
    <w:rsid w:val="004E66ED"/>
    <w:rsid w:val="004F2735"/>
    <w:rsid w:val="004F7087"/>
    <w:rsid w:val="00560D32"/>
    <w:rsid w:val="005727B1"/>
    <w:rsid w:val="005758CA"/>
    <w:rsid w:val="005914BA"/>
    <w:rsid w:val="00591DBF"/>
    <w:rsid w:val="00597ACE"/>
    <w:rsid w:val="005A52E2"/>
    <w:rsid w:val="005C7F86"/>
    <w:rsid w:val="005D311A"/>
    <w:rsid w:val="005D323F"/>
    <w:rsid w:val="005D509B"/>
    <w:rsid w:val="005F5AD1"/>
    <w:rsid w:val="005F6994"/>
    <w:rsid w:val="005F7BB9"/>
    <w:rsid w:val="006019C9"/>
    <w:rsid w:val="00617ABF"/>
    <w:rsid w:val="006326A1"/>
    <w:rsid w:val="006543E3"/>
    <w:rsid w:val="00656D4C"/>
    <w:rsid w:val="0066097E"/>
    <w:rsid w:val="00666B50"/>
    <w:rsid w:val="00673BEB"/>
    <w:rsid w:val="006779FF"/>
    <w:rsid w:val="006A5B37"/>
    <w:rsid w:val="006B164B"/>
    <w:rsid w:val="006F2BDA"/>
    <w:rsid w:val="00710AE6"/>
    <w:rsid w:val="0072721F"/>
    <w:rsid w:val="00766770"/>
    <w:rsid w:val="00790F5E"/>
    <w:rsid w:val="007A261D"/>
    <w:rsid w:val="007A36FE"/>
    <w:rsid w:val="007C39B5"/>
    <w:rsid w:val="0084047F"/>
    <w:rsid w:val="00852561"/>
    <w:rsid w:val="00873671"/>
    <w:rsid w:val="008867DA"/>
    <w:rsid w:val="008925A4"/>
    <w:rsid w:val="00892DC8"/>
    <w:rsid w:val="008C5BCA"/>
    <w:rsid w:val="008C5E2D"/>
    <w:rsid w:val="008F376E"/>
    <w:rsid w:val="00900B3D"/>
    <w:rsid w:val="009275EE"/>
    <w:rsid w:val="009319D3"/>
    <w:rsid w:val="00935D8B"/>
    <w:rsid w:val="009417DE"/>
    <w:rsid w:val="0096398C"/>
    <w:rsid w:val="0097211B"/>
    <w:rsid w:val="00973054"/>
    <w:rsid w:val="009B267E"/>
    <w:rsid w:val="009D7723"/>
    <w:rsid w:val="00A00694"/>
    <w:rsid w:val="00A17F54"/>
    <w:rsid w:val="00A473DA"/>
    <w:rsid w:val="00A50887"/>
    <w:rsid w:val="00A55143"/>
    <w:rsid w:val="00A60FD7"/>
    <w:rsid w:val="00A74D07"/>
    <w:rsid w:val="00A95EEF"/>
    <w:rsid w:val="00AC24BC"/>
    <w:rsid w:val="00AD154F"/>
    <w:rsid w:val="00AD5731"/>
    <w:rsid w:val="00AE1868"/>
    <w:rsid w:val="00AE2C18"/>
    <w:rsid w:val="00AE5788"/>
    <w:rsid w:val="00B511B8"/>
    <w:rsid w:val="00BB0F9E"/>
    <w:rsid w:val="00BB6F93"/>
    <w:rsid w:val="00BC7D38"/>
    <w:rsid w:val="00BD1A75"/>
    <w:rsid w:val="00BE0329"/>
    <w:rsid w:val="00BE223D"/>
    <w:rsid w:val="00BF2840"/>
    <w:rsid w:val="00BF3BC6"/>
    <w:rsid w:val="00BF4855"/>
    <w:rsid w:val="00C0048F"/>
    <w:rsid w:val="00C02ED8"/>
    <w:rsid w:val="00C1131C"/>
    <w:rsid w:val="00C12C2F"/>
    <w:rsid w:val="00C21B73"/>
    <w:rsid w:val="00C22346"/>
    <w:rsid w:val="00C32E3C"/>
    <w:rsid w:val="00C4022D"/>
    <w:rsid w:val="00C56C58"/>
    <w:rsid w:val="00C60CD7"/>
    <w:rsid w:val="00C65B14"/>
    <w:rsid w:val="00C8728B"/>
    <w:rsid w:val="00CA2E45"/>
    <w:rsid w:val="00CA55F3"/>
    <w:rsid w:val="00CB6B40"/>
    <w:rsid w:val="00CD69AB"/>
    <w:rsid w:val="00CE0137"/>
    <w:rsid w:val="00CE7ECE"/>
    <w:rsid w:val="00D255D0"/>
    <w:rsid w:val="00D43D56"/>
    <w:rsid w:val="00D543B0"/>
    <w:rsid w:val="00D545BD"/>
    <w:rsid w:val="00D5726A"/>
    <w:rsid w:val="00D74DC3"/>
    <w:rsid w:val="00D7639F"/>
    <w:rsid w:val="00D76D50"/>
    <w:rsid w:val="00D9472A"/>
    <w:rsid w:val="00DB373D"/>
    <w:rsid w:val="00DB44D4"/>
    <w:rsid w:val="00DB6D0C"/>
    <w:rsid w:val="00DE3FE4"/>
    <w:rsid w:val="00E0361C"/>
    <w:rsid w:val="00E07C4A"/>
    <w:rsid w:val="00E11182"/>
    <w:rsid w:val="00E142B7"/>
    <w:rsid w:val="00E21B13"/>
    <w:rsid w:val="00E2598E"/>
    <w:rsid w:val="00E33AEA"/>
    <w:rsid w:val="00E4152F"/>
    <w:rsid w:val="00E4427F"/>
    <w:rsid w:val="00E669D7"/>
    <w:rsid w:val="00E8411C"/>
    <w:rsid w:val="00E842D5"/>
    <w:rsid w:val="00E92269"/>
    <w:rsid w:val="00E9535B"/>
    <w:rsid w:val="00EB7FA0"/>
    <w:rsid w:val="00EC3CC3"/>
    <w:rsid w:val="00ED047E"/>
    <w:rsid w:val="00ED521C"/>
    <w:rsid w:val="00ED6900"/>
    <w:rsid w:val="00EE17DB"/>
    <w:rsid w:val="00EE65A7"/>
    <w:rsid w:val="00EF7939"/>
    <w:rsid w:val="00F0049B"/>
    <w:rsid w:val="00F37AB6"/>
    <w:rsid w:val="00F40449"/>
    <w:rsid w:val="00F5768E"/>
    <w:rsid w:val="00F6499E"/>
    <w:rsid w:val="00F942FD"/>
    <w:rsid w:val="00FC7825"/>
    <w:rsid w:val="00FC7EF3"/>
    <w:rsid w:val="00FD6DDA"/>
    <w:rsid w:val="00FE5A16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1F9FB"/>
  <w15:chartTrackingRefBased/>
  <w15:docId w15:val="{FC4AE32C-DB07-45D7-A817-0E42BCE7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F9E"/>
  </w:style>
  <w:style w:type="paragraph" w:styleId="a5">
    <w:name w:val="footer"/>
    <w:basedOn w:val="a"/>
    <w:link w:val="a6"/>
    <w:uiPriority w:val="99"/>
    <w:unhideWhenUsed/>
    <w:rsid w:val="00BB0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F9E"/>
  </w:style>
  <w:style w:type="character" w:styleId="a7">
    <w:name w:val="Hyperlink"/>
    <w:basedOn w:val="a0"/>
    <w:uiPriority w:val="99"/>
    <w:unhideWhenUsed/>
    <w:rsid w:val="0009021E"/>
    <w:rPr>
      <w:color w:val="385623" w:themeColor="accent6" w:themeShade="80"/>
      <w:u w:val="single"/>
    </w:rPr>
  </w:style>
  <w:style w:type="character" w:styleId="a8">
    <w:name w:val="Unresolved Mention"/>
    <w:basedOn w:val="a0"/>
    <w:uiPriority w:val="99"/>
    <w:semiHidden/>
    <w:unhideWhenUsed/>
    <w:rsid w:val="0009021E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A74D07"/>
    <w:pPr>
      <w:ind w:leftChars="400" w:left="840"/>
    </w:pPr>
  </w:style>
  <w:style w:type="table" w:styleId="aa">
    <w:name w:val="Table Grid"/>
    <w:basedOn w:val="a1"/>
    <w:uiPriority w:val="39"/>
    <w:rsid w:val="00C22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7211B"/>
    <w:pPr>
      <w:jc w:val="center"/>
    </w:pPr>
    <w:rPr>
      <w:rFonts w:ascii="BIZ UDPゴシック" w:eastAsia="BIZ UDPゴシック" w:hAnsi="BIZ UDPゴシック" w:cs="Times New Roman"/>
      <w:szCs w:val="21"/>
    </w:rPr>
  </w:style>
  <w:style w:type="character" w:customStyle="1" w:styleId="ac">
    <w:name w:val="記 (文字)"/>
    <w:basedOn w:val="a0"/>
    <w:link w:val="ab"/>
    <w:uiPriority w:val="99"/>
    <w:rsid w:val="0097211B"/>
    <w:rPr>
      <w:rFonts w:ascii="BIZ UDPゴシック" w:eastAsia="BIZ UDPゴシック" w:hAnsi="BIZ UDPゴシック" w:cs="Times New Roman"/>
      <w:szCs w:val="21"/>
    </w:rPr>
  </w:style>
  <w:style w:type="paragraph" w:styleId="ad">
    <w:name w:val="Closing"/>
    <w:basedOn w:val="a"/>
    <w:link w:val="ae"/>
    <w:uiPriority w:val="99"/>
    <w:unhideWhenUsed/>
    <w:rsid w:val="0097211B"/>
    <w:pPr>
      <w:jc w:val="right"/>
    </w:pPr>
    <w:rPr>
      <w:rFonts w:ascii="BIZ UDPゴシック" w:eastAsia="BIZ UDPゴシック" w:hAnsi="BIZ UDPゴシック" w:cs="Times New Roman"/>
      <w:szCs w:val="21"/>
    </w:rPr>
  </w:style>
  <w:style w:type="character" w:customStyle="1" w:styleId="ae">
    <w:name w:val="結語 (文字)"/>
    <w:basedOn w:val="a0"/>
    <w:link w:val="ad"/>
    <w:uiPriority w:val="99"/>
    <w:rsid w:val="0097211B"/>
    <w:rPr>
      <w:rFonts w:ascii="BIZ UDPゴシック" w:eastAsia="BIZ UDPゴシック" w:hAnsi="BIZ UDPゴシック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chi-kensyuu@keisei-ka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ichi-kensyuu@keisei-ka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BDC87-E154-4452-BB0E-89945D08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daichi-2</dc:creator>
  <cp:keywords/>
  <dc:description/>
  <cp:lastModifiedBy>daichi-6</cp:lastModifiedBy>
  <cp:revision>2</cp:revision>
  <cp:lastPrinted>2022-07-26T05:53:00Z</cp:lastPrinted>
  <dcterms:created xsi:type="dcterms:W3CDTF">2022-07-27T00:53:00Z</dcterms:created>
  <dcterms:modified xsi:type="dcterms:W3CDTF">2022-07-27T00:53:00Z</dcterms:modified>
</cp:coreProperties>
</file>